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76EE" w:rsidRPr="005E76EE" w:rsidRDefault="005E76EE" w:rsidP="005E76EE">
      <w:pPr>
        <w:shd w:val="clear" w:color="auto" w:fill="BDD6EE" w:themeFill="accent1" w:themeFillTint="66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51"/>
          <w:szCs w:val="51"/>
          <w:lang w:eastAsia="ru-RU"/>
        </w:rPr>
        <w:t xml:space="preserve">                </w:t>
      </w:r>
      <w:r w:rsidRPr="005E76EE"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 xml:space="preserve">Презентация на тему: </w:t>
      </w:r>
    </w:p>
    <w:p w:rsidR="005E76EE" w:rsidRDefault="005E76EE" w:rsidP="005E76EE">
      <w:pPr>
        <w:shd w:val="clear" w:color="auto" w:fill="92D050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51"/>
          <w:szCs w:val="51"/>
          <w:lang w:eastAsia="ru-RU"/>
        </w:rPr>
      </w:pPr>
    </w:p>
    <w:p w:rsidR="005E76EE" w:rsidRPr="005E76EE" w:rsidRDefault="005E76EE" w:rsidP="005E76EE">
      <w:pPr>
        <w:shd w:val="clear" w:color="auto" w:fill="92D050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51"/>
          <w:szCs w:val="51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51"/>
          <w:szCs w:val="51"/>
          <w:lang w:eastAsia="ru-RU"/>
        </w:rPr>
        <w:t xml:space="preserve">     </w:t>
      </w:r>
      <w:r w:rsidRPr="005E76EE"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51"/>
          <w:szCs w:val="51"/>
          <w:lang w:eastAsia="ru-RU"/>
        </w:rPr>
        <w:t xml:space="preserve">«МИР ЗДОРОВОГО ПИТАНИЯ» </w:t>
      </w:r>
    </w:p>
    <w:p w:rsidR="00282D28" w:rsidRPr="00887C48" w:rsidRDefault="005E76EE" w:rsidP="00887C48">
      <w:pPr>
        <w:shd w:val="clear" w:color="auto" w:fill="FFFFFF"/>
        <w:spacing w:after="120" w:line="600" w:lineRule="atLeast"/>
        <w:outlineLvl w:val="0"/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</w:pPr>
      <w:r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 xml:space="preserve">         </w:t>
      </w:r>
      <w:r w:rsidR="00721BB5"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>1-3</w:t>
      </w:r>
      <w:r w:rsidRPr="005E76EE"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 xml:space="preserve"> класс</w:t>
      </w:r>
      <w:r w:rsidR="00721BB5"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>ов</w:t>
      </w:r>
      <w:r w:rsidRPr="005E76EE"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 xml:space="preserve"> МАОУ ООШ п. Мельниково  </w:t>
      </w:r>
      <w:r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 xml:space="preserve">              </w:t>
      </w:r>
      <w:r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ab/>
        <w:t xml:space="preserve">           </w:t>
      </w:r>
      <w:r w:rsidRPr="005E76EE">
        <w:rPr>
          <w:rFonts w:ascii="Helvetica" w:eastAsia="Times New Roman" w:hAnsi="Helvetica" w:cs="Helvetica"/>
          <w:b/>
          <w:bCs/>
          <w:i/>
          <w:iCs/>
          <w:color w:val="000000"/>
          <w:kern w:val="36"/>
          <w:sz w:val="40"/>
          <w:szCs w:val="40"/>
          <w:lang w:eastAsia="ru-RU"/>
        </w:rPr>
        <w:t>Зеленоградского района</w:t>
      </w:r>
    </w:p>
    <w:p w:rsidR="006D0B6D" w:rsidRPr="00887C48" w:rsidRDefault="006D0B6D" w:rsidP="00186A0E">
      <w:pPr>
        <w:shd w:val="clear" w:color="auto" w:fill="FFFFFF"/>
        <w:spacing w:after="120" w:line="600" w:lineRule="atLeast"/>
        <w:outlineLvl w:val="0"/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kern w:val="36"/>
          <w:sz w:val="40"/>
          <w:szCs w:val="40"/>
          <w:lang w:eastAsia="ru-RU"/>
        </w:rPr>
      </w:pPr>
      <w:r w:rsidRPr="00887C48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kern w:val="36"/>
          <w:sz w:val="40"/>
          <w:szCs w:val="40"/>
          <w:lang w:eastAsia="ru-RU"/>
        </w:rPr>
        <w:t>Топ 15 овощей, которые нужно есть регулярно</w:t>
      </w:r>
    </w:p>
    <w:p w:rsidR="00186A0E" w:rsidRDefault="00186A0E" w:rsidP="00CC3B4C">
      <w:pPr>
        <w:pStyle w:val="a3"/>
        <w:shd w:val="clear" w:color="auto" w:fill="FFFFFF"/>
        <w:spacing w:before="0" w:beforeAutospacing="0" w:after="150" w:afterAutospacing="0" w:line="420" w:lineRule="atLeast"/>
        <w:ind w:firstLine="708"/>
        <w:jc w:val="both"/>
        <w:rPr>
          <w:rFonts w:ascii="Arial" w:hAnsi="Arial" w:cs="Arial"/>
          <w:color w:val="263238"/>
          <w:sz w:val="28"/>
          <w:szCs w:val="28"/>
        </w:rPr>
      </w:pPr>
      <w:r>
        <w:rPr>
          <w:rFonts w:ascii="Arial" w:hAnsi="Arial" w:cs="Arial"/>
          <w:color w:val="263238"/>
          <w:sz w:val="28"/>
          <w:szCs w:val="28"/>
        </w:rPr>
        <w:t>Питание человека — это его жизнь. От того, что мы едим зависит наше здоровье.</w:t>
      </w:r>
      <w:r w:rsidR="00CC3B4C">
        <w:rPr>
          <w:rFonts w:ascii="Arial" w:hAnsi="Arial" w:cs="Arial"/>
          <w:color w:val="263238"/>
          <w:sz w:val="28"/>
          <w:szCs w:val="28"/>
        </w:rPr>
        <w:t xml:space="preserve"> </w:t>
      </w:r>
      <w:r>
        <w:rPr>
          <w:rFonts w:ascii="Arial" w:hAnsi="Arial" w:cs="Arial"/>
          <w:color w:val="263238"/>
          <w:sz w:val="28"/>
          <w:szCs w:val="28"/>
        </w:rPr>
        <w:t>Без свежих овощей невозможно сбалансированное здоровое питание человека.</w:t>
      </w:r>
    </w:p>
    <w:p w:rsidR="00CC3B4C" w:rsidRDefault="00186A0E" w:rsidP="00887C48">
      <w:pPr>
        <w:pStyle w:val="a3"/>
        <w:shd w:val="clear" w:color="auto" w:fill="FFFFFF"/>
        <w:spacing w:before="0" w:beforeAutospacing="0" w:after="150" w:afterAutospacing="0" w:line="420" w:lineRule="atLeast"/>
        <w:ind w:firstLine="708"/>
        <w:jc w:val="both"/>
        <w:rPr>
          <w:rFonts w:ascii="Arial" w:hAnsi="Arial" w:cs="Arial"/>
          <w:color w:val="263238"/>
          <w:sz w:val="28"/>
          <w:szCs w:val="28"/>
        </w:rPr>
      </w:pPr>
      <w:r>
        <w:rPr>
          <w:rFonts w:ascii="Arial" w:hAnsi="Arial" w:cs="Arial"/>
          <w:color w:val="263238"/>
          <w:sz w:val="28"/>
          <w:szCs w:val="28"/>
        </w:rPr>
        <w:t xml:space="preserve">Овощи питательны, являются ценным источником витаминов, минеральных веществ, органических кислот и углеводов, пищевых волокон, витаминов. Они богаты кальцием, магнием, железом и витаминами А, С, Е, К и группы В, фолиевой кислотой, клетчаткой, пектиновыми веществами и эфирными маслами. </w:t>
      </w:r>
      <w:r w:rsidR="00887C48">
        <w:rPr>
          <w:rFonts w:ascii="Arial" w:hAnsi="Arial" w:cs="Arial"/>
          <w:color w:val="263238"/>
          <w:sz w:val="28"/>
          <w:szCs w:val="28"/>
        </w:rPr>
        <w:tab/>
      </w:r>
      <w:r w:rsidR="00887C48">
        <w:rPr>
          <w:rFonts w:ascii="Arial" w:hAnsi="Arial" w:cs="Arial"/>
          <w:color w:val="263238"/>
          <w:sz w:val="28"/>
          <w:szCs w:val="28"/>
        </w:rPr>
        <w:tab/>
      </w:r>
      <w:r w:rsidR="00887C48">
        <w:rPr>
          <w:rFonts w:ascii="Arial" w:hAnsi="Arial" w:cs="Arial"/>
          <w:color w:val="263238"/>
          <w:sz w:val="28"/>
          <w:szCs w:val="28"/>
        </w:rPr>
        <w:tab/>
      </w:r>
      <w:r>
        <w:rPr>
          <w:rFonts w:ascii="Arial" w:hAnsi="Arial" w:cs="Arial"/>
          <w:color w:val="263238"/>
          <w:sz w:val="28"/>
          <w:szCs w:val="28"/>
        </w:rPr>
        <w:t>Овощи играют</w:t>
      </w:r>
      <w:r w:rsidR="00CC3B4C">
        <w:rPr>
          <w:rFonts w:ascii="Arial" w:hAnsi="Arial" w:cs="Arial"/>
          <w:color w:val="263238"/>
          <w:sz w:val="28"/>
          <w:szCs w:val="28"/>
        </w:rPr>
        <w:t xml:space="preserve"> важную роль в функционировании</w:t>
      </w:r>
      <w:r w:rsidR="00CC3B4C">
        <w:rPr>
          <w:rFonts w:ascii="Arial" w:hAnsi="Arial" w:cs="Arial"/>
          <w:color w:val="263238"/>
          <w:sz w:val="28"/>
          <w:szCs w:val="28"/>
        </w:rPr>
        <w:tab/>
        <w:t>желудочно-кишечного</w:t>
      </w:r>
      <w:r w:rsidR="00CC3B4C">
        <w:rPr>
          <w:rFonts w:ascii="Arial" w:hAnsi="Arial" w:cs="Arial"/>
          <w:color w:val="263238"/>
          <w:sz w:val="28"/>
          <w:szCs w:val="28"/>
        </w:rPr>
        <w:tab/>
        <w:t>тракта,</w:t>
      </w:r>
    </w:p>
    <w:p w:rsidR="00CC3B4C" w:rsidRDefault="00CC3B4C" w:rsidP="00887C48">
      <w:pPr>
        <w:pStyle w:val="a3"/>
        <w:shd w:val="clear" w:color="auto" w:fill="FFFFFF"/>
        <w:spacing w:before="0" w:beforeAutospacing="0" w:after="150" w:afterAutospacing="0" w:line="420" w:lineRule="atLeast"/>
        <w:ind w:firstLine="708"/>
        <w:jc w:val="both"/>
        <w:rPr>
          <w:rFonts w:ascii="Arial" w:hAnsi="Arial" w:cs="Arial"/>
          <w:color w:val="263238"/>
          <w:sz w:val="28"/>
          <w:szCs w:val="28"/>
        </w:rPr>
      </w:pPr>
    </w:p>
    <w:p w:rsidR="00CC3B4C" w:rsidRDefault="00CC3B4C" w:rsidP="00887C48">
      <w:pPr>
        <w:pStyle w:val="a3"/>
        <w:shd w:val="clear" w:color="auto" w:fill="FFFFFF"/>
        <w:spacing w:before="0" w:beforeAutospacing="0" w:after="150" w:afterAutospacing="0" w:line="420" w:lineRule="atLeast"/>
        <w:ind w:firstLine="708"/>
        <w:jc w:val="both"/>
        <w:rPr>
          <w:rFonts w:ascii="Arial" w:hAnsi="Arial" w:cs="Arial"/>
          <w:color w:val="263238"/>
          <w:sz w:val="28"/>
          <w:szCs w:val="28"/>
        </w:rPr>
      </w:pPr>
      <w:r w:rsidRPr="006D0B6D">
        <w:rPr>
          <w:rFonts w:ascii="Helvetica" w:hAnsi="Helvetica" w:cs="Helvetica"/>
          <w:noProof/>
          <w:color w:val="000000"/>
          <w:sz w:val="26"/>
          <w:szCs w:val="26"/>
        </w:rPr>
        <w:drawing>
          <wp:inline distT="0" distB="0" distL="0" distR="0" wp14:anchorId="3F7A31C0" wp14:editId="4DD37A3A">
            <wp:extent cx="5620169" cy="3816157"/>
            <wp:effectExtent l="0" t="0" r="0" b="0"/>
            <wp:docPr id="16" name="Рисунок 16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827" cy="393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B4C" w:rsidRDefault="00CC3B4C" w:rsidP="00887C48">
      <w:pPr>
        <w:pStyle w:val="a3"/>
        <w:shd w:val="clear" w:color="auto" w:fill="FFFFFF"/>
        <w:spacing w:before="0" w:beforeAutospacing="0" w:after="150" w:afterAutospacing="0" w:line="420" w:lineRule="atLeast"/>
        <w:ind w:firstLine="708"/>
        <w:jc w:val="both"/>
        <w:rPr>
          <w:rFonts w:ascii="Arial" w:hAnsi="Arial" w:cs="Arial"/>
          <w:color w:val="263238"/>
          <w:sz w:val="28"/>
          <w:szCs w:val="28"/>
        </w:rPr>
      </w:pPr>
    </w:p>
    <w:p w:rsidR="00186A0E" w:rsidRPr="00CC3B4C" w:rsidRDefault="00186A0E" w:rsidP="00CC3B4C">
      <w:pPr>
        <w:pStyle w:val="a3"/>
        <w:shd w:val="clear" w:color="auto" w:fill="FFFFFF"/>
        <w:spacing w:before="0" w:beforeAutospacing="0" w:after="150" w:afterAutospacing="0" w:line="420" w:lineRule="atLeast"/>
        <w:ind w:firstLine="708"/>
        <w:jc w:val="both"/>
        <w:rPr>
          <w:rFonts w:ascii="Arial" w:hAnsi="Arial" w:cs="Arial"/>
          <w:color w:val="263238"/>
          <w:sz w:val="28"/>
          <w:szCs w:val="28"/>
        </w:rPr>
      </w:pPr>
      <w:r>
        <w:rPr>
          <w:rFonts w:ascii="Arial" w:hAnsi="Arial" w:cs="Arial"/>
          <w:color w:val="263238"/>
          <w:sz w:val="28"/>
          <w:szCs w:val="28"/>
        </w:rPr>
        <w:lastRenderedPageBreak/>
        <w:t xml:space="preserve"> являясь поставщиком пищевых волокон.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То, что овощи полезные – звучит как прописная истина, которую все слышат с детства. Но тогда это воспринималось как хитрая уловка взрослых, придумывающих отговорки, чтобы ребенку не давать конфет. С годами, когда в отношении еды приходит осознанность и начинаешь выбирать не только то, что вкусно и проще приготовить, а то, что принесет пользу – отношение к овощам резко меняется.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Особенно ярко это проявляется, когда почувствуешь разницу в поведении организма после проглоченной на бегу пачки чипсов и после съеденного овощного салата.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57900" cy="4038600"/>
            <wp:effectExtent l="0" t="0" r="0" b="0"/>
            <wp:docPr id="15" name="Рисунок 15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887C48" w:rsidRDefault="006D0B6D" w:rsidP="006D0B6D">
      <w:pPr>
        <w:shd w:val="clear" w:color="auto" w:fill="FFFFFF"/>
        <w:spacing w:before="630" w:after="120" w:line="480" w:lineRule="atLeast"/>
        <w:outlineLvl w:val="1"/>
        <w:rPr>
          <w:rFonts w:ascii="Times New Roman" w:eastAsia="Times New Roman" w:hAnsi="Times New Roman" w:cs="Times New Roman"/>
          <w:b/>
          <w:bCs/>
          <w:i/>
          <w:color w:val="000000"/>
          <w:sz w:val="44"/>
          <w:szCs w:val="44"/>
          <w:lang w:eastAsia="ru-RU"/>
        </w:rPr>
      </w:pPr>
      <w:r w:rsidRPr="00887C48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sz w:val="44"/>
          <w:szCs w:val="44"/>
          <w:lang w:eastAsia="ru-RU"/>
        </w:rPr>
        <w:t>Как влияют овощи на наш организм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1. От болезней защищают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Ученые провели не одно исследование в поисках связи между рационом человека и его здоровьем. И уже доказана польза овощей, которые оказываются на нашем столе, да и от фруктов, только благотворное влияние на организм.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 xml:space="preserve">Так, например, цитрусовые укрепляют стенки сосудов, делают их эластичными. 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Кабачки, баклажаны, свекла снижают артериальное давление. Последняя еще не дает стареть клеткам печени. Яблоки выводят вредный холестерин.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Полезные свойства овощей поражают. У каждого растения их целый букет.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А еще, исследователи сделали заключение, что если ежедневно, хотя бы в один прием пищи добавлять порцию овощей, на 30 % уменьшается риск заболевания рака.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523634" cy="3346402"/>
            <wp:effectExtent l="0" t="0" r="1270" b="6985"/>
            <wp:docPr id="14" name="Рисунок 14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037" cy="3363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2. Настроение поднимают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Те же научные исследования обнаружили, что люди, в ежедневном рационе которых, перевес на стороне овощей и фруктов, не страдают депрессиями. У них больше вырабатывается серотонина, называемого гормоном счастья. Этому способствуют антиоксиданты, селен, фолиевая кислота – вещества, в достаточном количестве содержащиеся в плодах.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К природным «антидепрессантам» можно отнести:</w:t>
      </w:r>
    </w:p>
    <w:p w:rsidR="006D0B6D" w:rsidRPr="006D0B6D" w:rsidRDefault="006D0B6D" w:rsidP="006D0B6D">
      <w:pPr>
        <w:numPr>
          <w:ilvl w:val="0"/>
          <w:numId w:val="1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шпинат;</w:t>
      </w:r>
    </w:p>
    <w:p w:rsidR="006D0B6D" w:rsidRPr="006D0B6D" w:rsidRDefault="006D0B6D" w:rsidP="006D0B6D">
      <w:pPr>
        <w:numPr>
          <w:ilvl w:val="0"/>
          <w:numId w:val="1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бананы;</w:t>
      </w:r>
    </w:p>
    <w:p w:rsidR="006D0B6D" w:rsidRPr="006D0B6D" w:rsidRDefault="006D0B6D" w:rsidP="006D0B6D">
      <w:pPr>
        <w:numPr>
          <w:ilvl w:val="0"/>
          <w:numId w:val="1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салат ромэн;</w:t>
      </w:r>
    </w:p>
    <w:p w:rsidR="006D0B6D" w:rsidRPr="006D0B6D" w:rsidRDefault="006D0B6D" w:rsidP="006D0B6D">
      <w:pPr>
        <w:numPr>
          <w:ilvl w:val="0"/>
          <w:numId w:val="1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фасоль;</w:t>
      </w:r>
    </w:p>
    <w:p w:rsidR="006D0B6D" w:rsidRPr="006D0B6D" w:rsidRDefault="006D0B6D" w:rsidP="006D0B6D">
      <w:pPr>
        <w:numPr>
          <w:ilvl w:val="0"/>
          <w:numId w:val="1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цитрусовые.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Исследователи провели эксперимент, сравнивая уровень психологической стрессоустойчивости у тех, кто ест сырые овощи и фрукты с теми, кто употребляет их в вареном виде. Оказалось, что у «сыроедов» он выше.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019800" cy="3386138"/>
            <wp:effectExtent l="0" t="0" r="0" b="5080"/>
            <wp:docPr id="13" name="Рисунок 13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089" cy="343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3. Питают мозг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Вещества, содержащиеся в сезонных абрикосах, яблоках, грушах, моркови, свекле, капусте, шпинате насыщают мозг кислородом, препятствуют старению клеток.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Эти плоды просто обязаны кушать пожилые люди и работники умственного труда. Они помогают мозгу без потерь справиться с напряжением. Благодаря правильному питанию мозг вовремя получает:</w:t>
      </w:r>
    </w:p>
    <w:p w:rsidR="006D0B6D" w:rsidRPr="006D0B6D" w:rsidRDefault="006D0B6D" w:rsidP="006D0B6D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железо;</w:t>
      </w:r>
    </w:p>
    <w:p w:rsidR="006D0B6D" w:rsidRPr="006D0B6D" w:rsidRDefault="006D0B6D" w:rsidP="006D0B6D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лютеолин;</w:t>
      </w:r>
    </w:p>
    <w:p w:rsidR="006D0B6D" w:rsidRPr="006D0B6D" w:rsidRDefault="006D0B6D" w:rsidP="006D0B6D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витамины группы В;</w:t>
      </w:r>
    </w:p>
    <w:p w:rsidR="006D0B6D" w:rsidRPr="006D0B6D" w:rsidRDefault="006D0B6D" w:rsidP="006D0B6D">
      <w:pPr>
        <w:numPr>
          <w:ilvl w:val="0"/>
          <w:numId w:val="2"/>
        </w:numPr>
        <w:shd w:val="clear" w:color="auto" w:fill="FFFFFF"/>
        <w:spacing w:after="24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фолиевую кислоту.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 тогда можно забыть о воспалительных процессах, развитии атеросклероза, болезни Альцгеймера.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671922" cy="3762375"/>
            <wp:effectExtent l="0" t="0" r="5080" b="0"/>
            <wp:docPr id="12" name="Рисунок 12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976" cy="3777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4. Улучшают зрение</w:t>
      </w:r>
    </w:p>
    <w:p w:rsidR="006D0B6D" w:rsidRPr="006D0B6D" w:rsidRDefault="006D0B6D" w:rsidP="00AE3E5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Самый главный овощ для глаз – морковь. Это знают все. Но она далеко не единственная кто защищает глаза от различных заболеваний:</w:t>
      </w:r>
    </w:p>
    <w:p w:rsidR="006D0B6D" w:rsidRPr="006D0B6D" w:rsidRDefault="006D0B6D" w:rsidP="00AE3E5E">
      <w:pPr>
        <w:numPr>
          <w:ilvl w:val="0"/>
          <w:numId w:val="3"/>
        </w:numPr>
        <w:shd w:val="clear" w:color="auto" w:fill="FFFFFF"/>
        <w:spacing w:after="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тыква;</w:t>
      </w:r>
    </w:p>
    <w:p w:rsidR="006D0B6D" w:rsidRPr="006D0B6D" w:rsidRDefault="006D0B6D" w:rsidP="00AE3E5E">
      <w:pPr>
        <w:numPr>
          <w:ilvl w:val="0"/>
          <w:numId w:val="3"/>
        </w:numPr>
        <w:shd w:val="clear" w:color="auto" w:fill="FFFFFF"/>
        <w:spacing w:after="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помидоры;</w:t>
      </w:r>
    </w:p>
    <w:p w:rsidR="006D0B6D" w:rsidRPr="006D0B6D" w:rsidRDefault="006D0B6D" w:rsidP="00AE3E5E">
      <w:pPr>
        <w:numPr>
          <w:ilvl w:val="0"/>
          <w:numId w:val="3"/>
        </w:numPr>
        <w:shd w:val="clear" w:color="auto" w:fill="FFFFFF"/>
        <w:spacing w:after="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болгарский перец;</w:t>
      </w:r>
    </w:p>
    <w:p w:rsidR="006D0B6D" w:rsidRPr="006D0B6D" w:rsidRDefault="006D0B6D" w:rsidP="00AE3E5E">
      <w:pPr>
        <w:numPr>
          <w:ilvl w:val="0"/>
          <w:numId w:val="3"/>
        </w:numPr>
        <w:shd w:val="clear" w:color="auto" w:fill="FFFFFF"/>
        <w:spacing w:after="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капуста;</w:t>
      </w:r>
    </w:p>
    <w:p w:rsidR="006D0B6D" w:rsidRPr="006D0B6D" w:rsidRDefault="006D0B6D" w:rsidP="00AE3E5E">
      <w:pPr>
        <w:numPr>
          <w:ilvl w:val="0"/>
          <w:numId w:val="3"/>
        </w:numPr>
        <w:shd w:val="clear" w:color="auto" w:fill="FFFFFF"/>
        <w:spacing w:after="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авокадо;</w:t>
      </w:r>
    </w:p>
    <w:p w:rsidR="006D0B6D" w:rsidRPr="006D0B6D" w:rsidRDefault="006D0B6D" w:rsidP="00AE3E5E">
      <w:pPr>
        <w:numPr>
          <w:ilvl w:val="0"/>
          <w:numId w:val="3"/>
        </w:numPr>
        <w:shd w:val="clear" w:color="auto" w:fill="FFFFFF"/>
        <w:spacing w:after="0" w:line="420" w:lineRule="atLeast"/>
        <w:ind w:left="240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шпинат.</w:t>
      </w:r>
    </w:p>
    <w:p w:rsidR="006D0B6D" w:rsidRPr="006D0B6D" w:rsidRDefault="006D0B6D" w:rsidP="00AE3E5E">
      <w:pPr>
        <w:shd w:val="clear" w:color="auto" w:fill="FFFFFF"/>
        <w:spacing w:after="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Все эти овощи борются с катарактой, дегенерацией сетчатки, защищают ее от поражения, способствуют оздоровлению глаз.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741121" cy="3591560"/>
            <wp:effectExtent l="0" t="0" r="0" b="8890"/>
            <wp:docPr id="11" name="Рисунок 11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476" cy="360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5. Доставляют витамины</w:t>
      </w:r>
    </w:p>
    <w:p w:rsidR="006D0B6D" w:rsidRPr="006D0B6D" w:rsidRDefault="006D0B6D" w:rsidP="00AE3E5E">
      <w:pPr>
        <w:shd w:val="clear" w:color="auto" w:fill="FFFFFF"/>
        <w:spacing w:after="300" w:line="240" w:lineRule="auto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Никакой синтетический аналог не способен заменить полезные вещества натуральных овощей. Они и усваиваются лучше, и эффект дают сильнее, да и просто вкуснее.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Ведь съесть, например, «краюшку» сочного спелого арбуза намного приятнее, чем проглотить желатиновую капсулу биодобавки.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Чтобы польза овощей была максимальная, важно есть только зрелые плоды. И стараться кушать их сырыми или тушеным</w:t>
      </w:r>
      <w:r w:rsidR="00AE3E5E"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693EDAFC" wp14:editId="2B63E843">
            <wp:extent cx="5278505" cy="3664585"/>
            <wp:effectExtent l="0" t="0" r="0" b="0"/>
            <wp:docPr id="10" name="Рисунок 10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618" cy="372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и, чтобы уменьшить их разрушение </w:t>
      </w:r>
      <w:r w:rsidR="00AE3E5E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под 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действием тепла витаминов.</w:t>
      </w:r>
      <w:r w:rsidR="00CC3B4C" w:rsidRPr="00CC3B4C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t xml:space="preserve"> 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lastRenderedPageBreak/>
        <w:t>6. Способствуют похудению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Обилие клетчатки, которой богаты овощи и фрукты, делает их фаворитами диет для снижения веса.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Растительная клетчатка, как щетка чистит кишечник, стимулируя выброс токсинов и шлаков. При этом активизируется обмен веществ, плюс организм получает малокалорийную пищу и, как следствие, тратятся запасы подкожного жира, многолетние отложения. Фигура приобретает такую желанную стройность и подтянутость, а ненавистные килограммы уходят.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6273579" cy="4117975"/>
            <wp:effectExtent l="0" t="0" r="0" b="0"/>
            <wp:docPr id="9" name="Рисунок 9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806" cy="41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DAF" w:rsidRDefault="00086DAF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7. Продлевают молодость</w:t>
      </w:r>
    </w:p>
    <w:p w:rsidR="00AE3E5E" w:rsidRPr="00AE3E5E" w:rsidRDefault="006D0B6D" w:rsidP="00AE3E5E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Не зря народные сказители придумывали истории о молодильных яблочках. Видимо еще в давние времена заметили способности овощей и фруктов делать кожу светлее, подтянутее, румянее.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 xml:space="preserve">И на это способны не только яблоки, а практически все овощи, особенно зелень – кладезь антиоксидантов. Именно эти вещества замедляют старение клеток, препятствуя процессам окисления, из-за которого собственно все проблемы и 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возникают.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 xml:space="preserve">Овощи и фрукты дают нужную влагу, напитывая организм на клеточном уровне </w:t>
      </w:r>
      <w:bookmarkStart w:id="0" w:name="_GoBack"/>
      <w:bookmarkEnd w:id="0"/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изнутри. Кожа приобретает упругость, сияние и молодость.</w:t>
      </w:r>
    </w:p>
    <w:p w:rsidR="006D0B6D" w:rsidRPr="006D0B6D" w:rsidRDefault="006D0B6D" w:rsidP="006D0B6D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>Самые полезные овощи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Шпинат</w:t>
      </w:r>
      <w:r w:rsidR="00B34602"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 wp14:anchorId="15263B03" wp14:editId="76B2A0CD">
            <wp:extent cx="5672455" cy="4676775"/>
            <wp:effectExtent l="0" t="0" r="4445" b="9525"/>
            <wp:docPr id="8" name="Рисунок 8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592" cy="47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Не смотрите, что внешне – это трава, зеленые листья. По классификации – это овощ. И очень непростой, потому что более полезного невозможно представить. В нем огромное количество витаминов и микроэлементов.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Интересно, что есть его можно и в сыром и в термически обработанном виде.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Шпинат – отличная основа для смузи и зеленых коктейлей. Идеальная добавка к овощному салату. Он придает блюду питательность, сытность при общем низком количестве калорий.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562600" cy="3708400"/>
            <wp:effectExtent l="0" t="0" r="0" b="6350"/>
            <wp:docPr id="7" name="Рисунок 7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Тыква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Ее еще называют королевой овощей. Она легко усваивается, хорошо очищая кишечник, питая сердечную мышцу. Вкусная и в сыром виде как компонент салатов, смузи, так и в переработанном.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Из тыквы готовят основные блюда и десерты. Это может быть суп, запеканка, рагу, каша, пирог. Она гармонично сочетается и с пряно-соленой, и со сливочно-сладкой вкусовой гаммой.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Свекла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Народные целители советуют – сочная яркая свекла должна получить постоянную прописку на вашем столе. Тем более, что в наших условиях сделать это совсем не сложно. Наш местный корнеплод – лучший овощной представитель, который не только полезен, но и очень вкусен. Из сырого получается прекрасный сок – настоящее лекарство от повышенного давления и проблем с желудком. А салат из свежего буряка называют «теркой», так лихо он чистит кишечник.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Готовят свеклу по-всякому – как самостоятельное блюдо или добавка к многокомпонентным угощениям.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5886450" cy="3924300"/>
            <wp:effectExtent l="0" t="0" r="0" b="0"/>
            <wp:docPr id="6" name="Рисунок 6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742" cy="392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Морковь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Как уже было сказано – это овощ для глаз. Но оказывается не только. Морковь – отличное желчегонное средство и активатор иммунной системы, заставляющий ее работать в полную силу.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Прекрасный вариант перекуса не чипсы или сухарики, а парочка хрустящих морковок. И сытно, и полезно, да еще и вкусно. А для утреннего приема пищи заведите за правило съедать салат молодости из натертого яблока и моркови. Если мало сладости можете добавить пару капель меда, а если надо увеличить сытность, прибавьте несколько орешков. Потрясающее по вкусности блюдо.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Цветная капуста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Этот овощ обладает удивительными свойствами. Он не только питает, насыщает, но и лечит. Выводит вредный холестерин, усмиряет разыгравшийся гастрит, стенки сосудов делает крепче. В нем целый спектр полезных элементов и витаминов.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Едят цветную капусту и в сыром, и в вареном виде. Из нее готовят салаты, запеканки, супы и даже пиццу, когда в основу коржа берут тесто на основе соцветий капусты.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lastRenderedPageBreak/>
        <w:t>Брокколи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Этот вид капусты в организме устраивает заслон вирусам и инфекциям. Те, кто плохо знаком с вкусом зеленого овоща, рекомендуем начать с супов, добавляя брокколи в конце варки, чтобы максимально сохранить питательные вещества.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Можно добавить эту капусту и в сыром виде в салат, предварительно измельчив – так будет вкуснее.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Готовят из брокколи всевозможные салаты, запеканки, супы, а также используют в виде гарнира к мясу.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Белокочанная капуста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Самые полезные овощи не обязательно должны быть дорогими и недоступными. Яркий пример – капуста. Источник витамина U, который наш организм больше ниоткуда получить не может.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Хороша и в сыром, и в вареном виде. Перечислить все блюда, которые можно приготовить из капусты, невозможно из-за их большого количества. Это и разнообразные салаты, супы, знаменитый украинский борщ, голубцы, запеканки и прочее.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591175" cy="3820636"/>
            <wp:effectExtent l="0" t="0" r="0" b="8890"/>
            <wp:docPr id="5" name="Рисунок 5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121" cy="383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lastRenderedPageBreak/>
        <w:t>Помидоры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За этот овощ агитировать не надо. Его любят многие. Плюс он часто используется, как основа для соусов, соте, овощных рагу и запеканок. Здесь скорее надо сказать о правильном употреблении.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Диетологи говорят о невозможности сочетать в одном блюде огурцы и помидоры (так, как привычно большинству), поскольку они нейтрализуют друг друга и сводят на нет полезность каждого.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А еще мало кто знает, что в помидорах много ликопина – это мощный антиоксидант, благотворно влияющий на сердце. Но наш организм не может перерабатывать его в больших количествах. Суточная норма для него – 22 мг/день. Значит не стоит злоупотреблять томатами, а учитывать, если вы их едите в кетчупе, салате, соусе, пицце и прочем.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Лук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Многие отказываются от этого овоща, боясь запаха. Напрасно. Его польза настолько велика, что можно смириться с некоторыми неудобствами. Тем более, что если все будут есть лук, то запах ощущаться не будет.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Позвольте своему организму напитаться природным афродизиаком, укрепить иммунитет, защититься от гриппа и провести профилактику от онкологии. Да, на все это способен лук.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Ешьте его сырым, добавляйте в салаты, тушеные рагу, пиццу, супы – везде он будет к месту и только обогатит вкусовой букет кушанья.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11430000" cy="6429375"/>
            <wp:effectExtent l="0" t="0" r="0" b="9525"/>
            <wp:docPr id="4" name="Рисунок 4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0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Чеснок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Природный антибиотик, целебные свойства которого общеизвестны. Он укрепляет иммунитет, сражаясь с вирусами, микробами и грибками.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А еще чеснок – настоящее украшение любого блюда. Без него невозможно представить колбасу, буженину, ароматный соус, аджику, харчо, плов и множество других блюд.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Редис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Мало кто знает, что весенняя редиска не только источник витаминов после зимы, но и активная клетчатка. Она мягко чистит организм, облегчая проблемы с 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суставами.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Едят ее исключительно сырой, нарезая или натирая на терке для салатов.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95950" cy="4381500"/>
            <wp:effectExtent l="0" t="0" r="0" b="0"/>
            <wp:docPr id="3" name="Рисунок 3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602" w:rsidRDefault="00B34602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Болгарский перец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Богатейший источник витамина С. Как видите, не обязательно быть кислым, чтобы поставлять этот витамин. В болгарском перце его больше, чем в лимоне – это факт. Кроме этого, в нем есть витамин Р, РР и другие микроэлементы.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Употребляют в сыром виде, тушеном. Добавьте перец к любому салату и его вкус станет ярче и богаче.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Старайтесь избегать импортных красавцев, отдавая предпочтение местным скромнягам, не напичканным консервантами и нитратами.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Кабачок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Прекрасный диетический овощ, у которого столько вариантов приготовления, что даже диву даешься.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Сыроеды уверенно едят его сырым, утверждая, что это необыкновенно вкусно. При желании можно попробовать добавить кабачок в салат. Вкуса он не испортит, а питательности добавит.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Кулинарная классика из кабачков – оладьи. Причем они могут быть как остро-соленые, так и ванильно-сладкие. Хороши и те, и другие. Славятся запеканки, рагу, икра.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972175" cy="3732609"/>
            <wp:effectExtent l="0" t="0" r="0" b="1270"/>
            <wp:docPr id="2" name="Рисунок 2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83" cy="374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Баклажаны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Второе название этого овоща – долгожитель. И не потому, что у него длинная жизнь, а потому что тот, кто его регулярно ест, живет дольше. И это вполне естественно, потому что баклажан очищает сосуды от холестериновых бляшек и возвращает сердцу здоровье.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«Синие» тушат, запекают, маринуют, квасят. В любом виде они вкусные, а главное – полезные.</w:t>
      </w:r>
    </w:p>
    <w:p w:rsidR="006D0B6D" w:rsidRPr="006D0B6D" w:rsidRDefault="006D0B6D" w:rsidP="006D0B6D">
      <w:pPr>
        <w:shd w:val="clear" w:color="auto" w:fill="FFFFFF"/>
        <w:spacing w:before="510" w:after="90" w:line="420" w:lineRule="atLeast"/>
        <w:outlineLvl w:val="2"/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36"/>
          <w:szCs w:val="36"/>
          <w:lang w:eastAsia="ru-RU"/>
        </w:rPr>
        <w:t>Картофель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lastRenderedPageBreak/>
        <w:t>У поклонников диетического питания отношение к картофелю отрицательное из-за большого содержания крахмала. Но это ошибочно, поскольку этот овощ также полезен и питателен. В нем почти полный набор незаменимых аминокислот.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Но, чтобы получить максимальную пользу, необходимо правильное приготовление. Жареная картошка вредна не потому что это картофель, а потому что при жарке образовались канцерогены. Оптимальный способ обработки – запекание в духовке или «в мундирах». В кожице все витамины и клетчатка.</w:t>
      </w:r>
    </w:p>
    <w:p w:rsidR="006D0B6D" w:rsidRPr="006D0B6D" w:rsidRDefault="006D0B6D" w:rsidP="006D0B6D">
      <w:pPr>
        <w:shd w:val="clear" w:color="auto" w:fill="FFFFFF"/>
        <w:spacing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657993" cy="3790950"/>
            <wp:effectExtent l="0" t="0" r="0" b="0"/>
            <wp:docPr id="1" name="Рисунок 1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о, что овощи полезные – звучит как прописная истина,  которую все слышат с детства. Но тогда это воспринималось как хитрая  уловка взрослых, придумывающих отговорки, чтобы ребенку не давать  конфет.-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50" cy="380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B6D" w:rsidRPr="006D0B6D" w:rsidRDefault="006D0B6D" w:rsidP="006D0B6D">
      <w:pPr>
        <w:shd w:val="clear" w:color="auto" w:fill="FFFFFF"/>
        <w:spacing w:before="630" w:after="120" w:line="480" w:lineRule="atLeast"/>
        <w:outlineLvl w:val="1"/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</w:pPr>
      <w:r w:rsidRPr="006D0B6D">
        <w:rPr>
          <w:rFonts w:ascii="Helvetica" w:eastAsia="Times New Roman" w:hAnsi="Helvetica" w:cs="Helvetica"/>
          <w:b/>
          <w:bCs/>
          <w:color w:val="000000"/>
          <w:sz w:val="42"/>
          <w:szCs w:val="42"/>
          <w:lang w:eastAsia="ru-RU"/>
        </w:rPr>
        <w:t>Сколько есть овощей</w:t>
      </w:r>
    </w:p>
    <w:p w:rsidR="006D0B6D" w:rsidRPr="006D0B6D" w:rsidRDefault="006D0B6D" w:rsidP="006D0B6D">
      <w:pPr>
        <w:shd w:val="clear" w:color="auto" w:fill="FFFFFF"/>
        <w:spacing w:before="90" w:after="300" w:line="42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По рекомендациям специалистов человеку достаточно в день 240-320 г овощей в день. Но каждый организм индивидуален, поэтому лучше слушать себя. Хочется больше – пожалуйста. Основной показатель – собственное самочувствие.</w:t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</w:r>
      <w:r w:rsidRPr="006D0B6D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br/>
        <w:t>Делайте упор на сезонные, выращенные в вашей местности овощи – от них больше всего пользы.</w:t>
      </w:r>
    </w:p>
    <w:p w:rsidR="000F1C92" w:rsidRPr="00282D28" w:rsidRDefault="000F1C92"/>
    <w:sectPr w:rsidR="000F1C92" w:rsidRPr="00282D28" w:rsidSect="00CC3B4C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5C21" w:rsidRDefault="00665C21" w:rsidP="00CC3B4C">
      <w:pPr>
        <w:spacing w:after="0" w:line="240" w:lineRule="auto"/>
      </w:pPr>
      <w:r>
        <w:separator/>
      </w:r>
    </w:p>
  </w:endnote>
  <w:endnote w:type="continuationSeparator" w:id="0">
    <w:p w:rsidR="00665C21" w:rsidRDefault="00665C21" w:rsidP="00CC3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5C21" w:rsidRDefault="00665C21" w:rsidP="00CC3B4C">
      <w:pPr>
        <w:spacing w:after="0" w:line="240" w:lineRule="auto"/>
      </w:pPr>
      <w:r>
        <w:separator/>
      </w:r>
    </w:p>
  </w:footnote>
  <w:footnote w:type="continuationSeparator" w:id="0">
    <w:p w:rsidR="00665C21" w:rsidRDefault="00665C21" w:rsidP="00CC3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5F6DEC"/>
    <w:multiLevelType w:val="multilevel"/>
    <w:tmpl w:val="9BDA6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EF82A6C"/>
    <w:multiLevelType w:val="multilevel"/>
    <w:tmpl w:val="49C8F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465BE4"/>
    <w:multiLevelType w:val="multilevel"/>
    <w:tmpl w:val="F1EEF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B6D"/>
    <w:rsid w:val="00086DAF"/>
    <w:rsid w:val="000F1C92"/>
    <w:rsid w:val="00186A0E"/>
    <w:rsid w:val="00282D28"/>
    <w:rsid w:val="004F66AF"/>
    <w:rsid w:val="005E76EE"/>
    <w:rsid w:val="00615B88"/>
    <w:rsid w:val="00665C21"/>
    <w:rsid w:val="006D0B6D"/>
    <w:rsid w:val="00721BB5"/>
    <w:rsid w:val="00887C48"/>
    <w:rsid w:val="00986462"/>
    <w:rsid w:val="00AE3E5E"/>
    <w:rsid w:val="00B34602"/>
    <w:rsid w:val="00B937BD"/>
    <w:rsid w:val="00CC3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D98AC"/>
  <w15:chartTrackingRefBased/>
  <w15:docId w15:val="{C7E8143F-B103-45D3-A39A-8D70AADE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6D0B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D0B6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D0B6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B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D0B6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D0B6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rticle-stats-viewstats-item-count">
    <w:name w:val="article-stats-view__stats-item-count"/>
    <w:basedOn w:val="a0"/>
    <w:rsid w:val="006D0B6D"/>
  </w:style>
  <w:style w:type="paragraph" w:customStyle="1" w:styleId="blockblock-3c">
    <w:name w:val="block__block-3c"/>
    <w:basedOn w:val="a"/>
    <w:rsid w:val="006D0B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86A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CC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C3B4C"/>
  </w:style>
  <w:style w:type="paragraph" w:styleId="a6">
    <w:name w:val="footer"/>
    <w:basedOn w:val="a"/>
    <w:link w:val="a7"/>
    <w:uiPriority w:val="99"/>
    <w:unhideWhenUsed/>
    <w:rsid w:val="00CC3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C3B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158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851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78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71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9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00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1215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21391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18487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51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47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239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8005887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550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563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34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8890950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0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691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9481221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72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9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512266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95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64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0814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816484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759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95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722215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38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507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735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7048666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148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07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2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0741710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74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444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77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47958482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832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92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70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17676430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135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56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663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2298154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55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67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785330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97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666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14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92070924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31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06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855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94406631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10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950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7343842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60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6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881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0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1294B9-EF18-47B8-A48A-4ACC7B7AD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1808</Words>
  <Characters>10312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Buhgalter</cp:lastModifiedBy>
  <cp:revision>13</cp:revision>
  <dcterms:created xsi:type="dcterms:W3CDTF">2023-10-10T07:30:00Z</dcterms:created>
  <dcterms:modified xsi:type="dcterms:W3CDTF">2024-01-19T07:45:00Z</dcterms:modified>
</cp:coreProperties>
</file>